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6BE" w:rsidRDefault="00FE112B" w:rsidP="00FE112B">
      <w:pPr>
        <w:jc w:val="center"/>
        <w:rPr>
          <w:rFonts w:ascii="Times New Roman" w:hAnsi="Times New Roman" w:cs="Times New Roman"/>
          <w:sz w:val="24"/>
          <w:szCs w:val="24"/>
        </w:rPr>
      </w:pPr>
      <w:r w:rsidRPr="00FE112B">
        <w:rPr>
          <w:rFonts w:ascii="Times New Roman" w:hAnsi="Times New Roman" w:cs="Times New Roman"/>
          <w:sz w:val="24"/>
          <w:szCs w:val="24"/>
        </w:rPr>
        <w:t>3.5. Стоимость технологического присоединения к электрическим сетям АО ЦС Звездочка</w:t>
      </w:r>
    </w:p>
    <w:p w:rsidR="00FE112B" w:rsidRPr="00FE112B" w:rsidRDefault="00FE112B" w:rsidP="00FE112B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указанный период АО «ЦС «Звездочка» не осуществляла строительство объектов электросетевого хозяйства и линий электропередач для целей технологического присоединения, не заключала договоры и не осуществляла технологические присоединения к электрическим сетям</w:t>
      </w:r>
      <w:bookmarkStart w:id="0" w:name="_GoBack"/>
      <w:bookmarkEnd w:id="0"/>
    </w:p>
    <w:sectPr w:rsidR="00FE112B" w:rsidRPr="00FE1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32"/>
    <w:rsid w:val="00452D42"/>
    <w:rsid w:val="00B75232"/>
    <w:rsid w:val="00E831E9"/>
    <w:rsid w:val="00FE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93332C-05C9-4343-9D95-4B6333203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2021-05-19T06:05:00Z</dcterms:created>
  <dcterms:modified xsi:type="dcterms:W3CDTF">2021-05-19T06:07:00Z</dcterms:modified>
</cp:coreProperties>
</file>